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9DB4F" w14:textId="61E0549D" w:rsidR="006C5319" w:rsidRDefault="001B35C5" w:rsidP="006C5319">
      <w:pPr>
        <w:pStyle w:val="a4"/>
        <w:jc w:val="center"/>
        <w:rPr>
          <w:b/>
          <w:iCs/>
          <w:sz w:val="28"/>
          <w:szCs w:val="28"/>
        </w:rPr>
      </w:pPr>
      <w:r w:rsidRPr="001B35C5">
        <w:rPr>
          <w:b/>
          <w:bCs/>
          <w:sz w:val="28"/>
          <w:szCs w:val="28"/>
        </w:rPr>
        <w:t>О проведенной работе в 202</w:t>
      </w:r>
      <w:r w:rsidR="00B71ED8">
        <w:rPr>
          <w:b/>
          <w:bCs/>
          <w:sz w:val="28"/>
          <w:szCs w:val="28"/>
        </w:rPr>
        <w:t>4</w:t>
      </w:r>
      <w:r w:rsidRPr="001B35C5">
        <w:rPr>
          <w:b/>
          <w:bCs/>
          <w:sz w:val="28"/>
          <w:szCs w:val="28"/>
        </w:rPr>
        <w:t xml:space="preserve"> году по достижению показателей Цели устойчивого развития № 3</w:t>
      </w:r>
      <w:r w:rsidR="006C5319">
        <w:rPr>
          <w:b/>
          <w:bCs/>
          <w:sz w:val="28"/>
          <w:szCs w:val="28"/>
        </w:rPr>
        <w:t xml:space="preserve"> </w:t>
      </w:r>
      <w:r w:rsidR="006C5319">
        <w:rPr>
          <w:b/>
          <w:iCs/>
          <w:sz w:val="28"/>
          <w:szCs w:val="28"/>
        </w:rPr>
        <w:t>«Обеспечение здорового образа жизни и содействие благополучию для всех в любом возрасте»</w:t>
      </w:r>
    </w:p>
    <w:p w14:paraId="092F2039" w14:textId="77777777" w:rsidR="006C5319" w:rsidRDefault="006C5319" w:rsidP="006C5319">
      <w:pPr>
        <w:pStyle w:val="a4"/>
        <w:jc w:val="both"/>
        <w:rPr>
          <w:b/>
          <w:i/>
          <w:sz w:val="28"/>
          <w:szCs w:val="28"/>
        </w:rPr>
      </w:pPr>
    </w:p>
    <w:p w14:paraId="76992D5D" w14:textId="77777777" w:rsidR="00582219" w:rsidRDefault="00582219" w:rsidP="00B71ED8">
      <w:pPr>
        <w:spacing w:after="0"/>
        <w:ind w:firstLine="7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39128C" w14:textId="36E32B10" w:rsidR="00B71ED8" w:rsidRDefault="00582219" w:rsidP="00B71ED8">
      <w:pPr>
        <w:spacing w:after="0"/>
        <w:ind w:firstLine="7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Показатель </w:t>
      </w:r>
      <w:r w:rsidR="001B35C5" w:rsidRPr="001B35C5">
        <w:rPr>
          <w:rFonts w:ascii="Times New Roman" w:hAnsi="Times New Roman" w:cs="Times New Roman"/>
          <w:b/>
          <w:bCs/>
          <w:sz w:val="28"/>
          <w:szCs w:val="28"/>
        </w:rPr>
        <w:t xml:space="preserve">3.3.1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B35C5" w:rsidRPr="001B35C5">
        <w:rPr>
          <w:rFonts w:ascii="Times New Roman" w:hAnsi="Times New Roman" w:cs="Times New Roman"/>
          <w:b/>
          <w:bCs/>
          <w:sz w:val="28"/>
          <w:szCs w:val="28"/>
        </w:rPr>
        <w:t>Число новых заражений ВИЧ на 1000 неинфицированных в разбивке по полу, возрасту и принадлежнос</w:t>
      </w:r>
      <w:r>
        <w:rPr>
          <w:rFonts w:ascii="Times New Roman" w:hAnsi="Times New Roman" w:cs="Times New Roman"/>
          <w:b/>
          <w:bCs/>
          <w:sz w:val="28"/>
          <w:szCs w:val="28"/>
        </w:rPr>
        <w:t>ти к основным группам населения»</w:t>
      </w:r>
    </w:p>
    <w:p w14:paraId="700E7B32" w14:textId="77777777" w:rsidR="00582219" w:rsidRDefault="00582219" w:rsidP="00B71ED8">
      <w:pPr>
        <w:spacing w:after="0"/>
        <w:ind w:firstLine="743"/>
        <w:jc w:val="both"/>
        <w:rPr>
          <w:rFonts w:ascii="Times New Roman" w:hAnsi="Times New Roman" w:cs="Times New Roman"/>
          <w:sz w:val="28"/>
          <w:szCs w:val="28"/>
        </w:rPr>
      </w:pPr>
    </w:p>
    <w:p w14:paraId="1E93DFBA" w14:textId="442880F3" w:rsidR="00B71ED8" w:rsidRPr="00B71ED8" w:rsidRDefault="00B71ED8" w:rsidP="00922F5C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7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зарегистрирован 1 случай заболевания ВИЧ-инфекции (в 2023 году 1 случай). Показатель на 1000 </w:t>
      </w:r>
      <w:proofErr w:type="gramStart"/>
      <w:r w:rsidRPr="00B71E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неинфицированных</w:t>
      </w:r>
      <w:proofErr w:type="gramEnd"/>
      <w:r w:rsidRPr="00B7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0,08</w:t>
      </w:r>
      <w:r w:rsidR="00582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FAAD33" w14:textId="04AB5092" w:rsidR="00B71ED8" w:rsidRDefault="00B71ED8" w:rsidP="00922F5C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ED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скрининговыми исследованиями населения Глусского района составил 12,7%, в 2023 г- 12,6%</w:t>
      </w:r>
      <w:r w:rsidR="00E23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E8F534" w14:textId="103E496D" w:rsidR="00AA16AE" w:rsidRPr="00142D40" w:rsidRDefault="00922F5C" w:rsidP="00922F5C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вопросы р</w:t>
      </w:r>
      <w:r w:rsidR="00AA16AE" w:rsidRPr="00142D4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A16AE" w:rsidRPr="00142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медсовета</w:t>
      </w:r>
      <w:proofErr w:type="spellEnd"/>
      <w:r w:rsidR="00AA16AE" w:rsidRPr="00142D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F21D4EF" w14:textId="2DAA282D" w:rsidR="00AA16AE" w:rsidRPr="00142D40" w:rsidRDefault="00AA16AE" w:rsidP="00922F5C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53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42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 скрининга на ВИЧ-инфекцию по </w:t>
      </w:r>
      <w:proofErr w:type="spellStart"/>
      <w:r w:rsidRPr="00142D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Глусскому</w:t>
      </w:r>
      <w:proofErr w:type="spellEnd"/>
      <w:r w:rsidRPr="00142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за 2023 год, диспансерное наблюдение ВИЧ-инфицированных пациентов, ВИЧ-экспонированных детей и пр</w:t>
      </w:r>
      <w:r w:rsidR="00615D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42D40">
        <w:rPr>
          <w:rFonts w:ascii="Times New Roman" w:eastAsia="Times New Roman" w:hAnsi="Times New Roman" w:cs="Times New Roman"/>
          <w:sz w:val="28"/>
          <w:szCs w:val="28"/>
          <w:lang w:eastAsia="ru-RU"/>
        </w:rPr>
        <w:t>емственности</w:t>
      </w:r>
      <w:r w:rsidR="00142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между службами по медицинскому</w:t>
      </w:r>
      <w:r w:rsidRPr="00142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обслуживанию вышеуказанных пациентов (10.04.2024);</w:t>
      </w:r>
    </w:p>
    <w:p w14:paraId="62D8AA7D" w14:textId="76990DC3" w:rsidR="00AA16AE" w:rsidRPr="00142D40" w:rsidRDefault="00AA16AE" w:rsidP="00922F5C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D4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</w:t>
      </w:r>
      <w:r w:rsidR="00142D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остоянии работы по оказанию медицинской</w:t>
      </w:r>
      <w:r w:rsidRPr="00142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ВИЧ-инфицированным пациентам и профилактик</w:t>
      </w:r>
      <w:r w:rsidR="00142D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42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распространения ВИЧ-инфекции в </w:t>
      </w:r>
      <w:proofErr w:type="spellStart"/>
      <w:r w:rsidRPr="00142D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Глусском</w:t>
      </w:r>
      <w:proofErr w:type="spellEnd"/>
      <w:r w:rsidRPr="00142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(25.09.2024)</w:t>
      </w:r>
      <w:r w:rsidR="00922F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4D5A2E" w14:textId="7034D368" w:rsidR="001B35C5" w:rsidRDefault="00B71ED8" w:rsidP="00922F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</w:t>
      </w:r>
      <w:r w:rsidR="00582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B71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мероприятия, приуроченны</w:t>
      </w:r>
      <w:r w:rsidR="00582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71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 Дню памяти, умерших от ВИЧ – инфекции (3 воскресенье мая) и Дню профилактике ВИЧ – инфекции (1 декабря). Размещаются материалы на стендах учреждений и организаций района, в холле поликлиники УЗ «Глусская ЦРБ», в учреждениях образования </w:t>
      </w:r>
      <w:proofErr w:type="spellStart"/>
      <w:r w:rsidR="00582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г.п</w:t>
      </w:r>
      <w:proofErr w:type="gramStart"/>
      <w:r w:rsidR="00582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71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Pr="00B71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луска</w:t>
      </w:r>
      <w:proofErr w:type="spellEnd"/>
      <w:r w:rsidRPr="00B71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района проводится показ видеороликов.</w:t>
      </w:r>
    </w:p>
    <w:p w14:paraId="61936ECC" w14:textId="77777777" w:rsidR="00582219" w:rsidRPr="00B71ED8" w:rsidRDefault="00582219" w:rsidP="005822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699BCC" w14:textId="4ACACFD1" w:rsidR="001B35C5" w:rsidRDefault="00582219" w:rsidP="001B35C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Показатель </w:t>
      </w:r>
      <w:r w:rsidR="001B35C5" w:rsidRPr="001B35C5">
        <w:rPr>
          <w:rFonts w:ascii="Times New Roman" w:hAnsi="Times New Roman" w:cs="Times New Roman"/>
          <w:b/>
          <w:bCs/>
          <w:sz w:val="28"/>
          <w:szCs w:val="28"/>
        </w:rPr>
        <w:t xml:space="preserve">3.3.3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B35C5" w:rsidRPr="001B35C5">
        <w:rPr>
          <w:rFonts w:ascii="Times New Roman" w:hAnsi="Times New Roman" w:cs="Times New Roman"/>
          <w:b/>
          <w:bCs/>
          <w:sz w:val="28"/>
          <w:szCs w:val="28"/>
        </w:rPr>
        <w:t>Заболева</w:t>
      </w:r>
      <w:r>
        <w:rPr>
          <w:rFonts w:ascii="Times New Roman" w:hAnsi="Times New Roman" w:cs="Times New Roman"/>
          <w:b/>
          <w:bCs/>
          <w:sz w:val="28"/>
          <w:szCs w:val="28"/>
        </w:rPr>
        <w:t>емость малярией на 1000 человек»</w:t>
      </w:r>
    </w:p>
    <w:p w14:paraId="1A3BB7BE" w14:textId="77777777" w:rsidR="00582219" w:rsidRDefault="00582219" w:rsidP="005822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B190D6" w14:textId="21F39F87" w:rsidR="00A30E49" w:rsidRDefault="00A30E49" w:rsidP="0092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A30E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Глусского</w:t>
      </w:r>
      <w:proofErr w:type="spellEnd"/>
      <w:r w:rsidRPr="00A3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малярия не регистрируется более 20 лет эпидемиологического слежения. По результатам стратификации районов Республики Беларусь по степени риска распространения малярии в 2024 году Глусский район относится к районам с низкой степенью риска.  </w:t>
      </w:r>
      <w:r w:rsidRPr="00A30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по области показатель ЦУР 3.3.3 достигнут.</w:t>
      </w:r>
    </w:p>
    <w:p w14:paraId="02BF17EC" w14:textId="4D728DE2" w:rsidR="007F4657" w:rsidRPr="007F4657" w:rsidRDefault="007F4657" w:rsidP="007F4657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pacing w:val="-4"/>
          <w:sz w:val="28"/>
          <w:szCs w:val="28"/>
        </w:rPr>
      </w:pPr>
      <w:r w:rsidRPr="007F4657">
        <w:rPr>
          <w:rFonts w:ascii="Times New Roman" w:hAnsi="Times New Roman" w:cs="Times New Roman"/>
          <w:spacing w:val="-4"/>
          <w:sz w:val="28"/>
          <w:szCs w:val="28"/>
        </w:rPr>
        <w:t>Вопрос о выполнении в районе санитарных норм и правил «Требования к организации и проведению санитарно-противоэпидемических мероприятий направленных на предотвращение заноса, возникновения и распространения малярии» рассмотрен н</w:t>
      </w:r>
      <w:r w:rsidR="004C553B">
        <w:rPr>
          <w:rFonts w:ascii="Times New Roman" w:hAnsi="Times New Roman" w:cs="Times New Roman"/>
          <w:spacing w:val="-4"/>
          <w:sz w:val="28"/>
          <w:szCs w:val="28"/>
        </w:rPr>
        <w:t>а заседании 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едицинского </w:t>
      </w:r>
      <w:r w:rsidR="004C553B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>овета.</w:t>
      </w:r>
    </w:p>
    <w:p w14:paraId="550E41CD" w14:textId="77777777" w:rsidR="00A30E49" w:rsidRPr="00A30E49" w:rsidRDefault="00A30E49" w:rsidP="00A30E49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проводятся наблюдения за численностью и местами обитания переносчиков, рассчитываются сроки малярийного сезона;</w:t>
      </w:r>
    </w:p>
    <w:p w14:paraId="1EFF2A12" w14:textId="086656BD" w:rsidR="00A30E49" w:rsidRPr="00A30E49" w:rsidRDefault="00A30E49" w:rsidP="00A30E49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изучается видовой</w:t>
      </w:r>
      <w:r w:rsidR="00F35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0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  <w:r w:rsidR="00F35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0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малярийных</w:t>
      </w:r>
      <w:r w:rsidR="00F35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0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комаров обитающих на территории района) </w:t>
      </w:r>
    </w:p>
    <w:p w14:paraId="3DFDAACA" w14:textId="4DF4C58D" w:rsidR="00A30E49" w:rsidRPr="00A30E49" w:rsidRDefault="00A30E49" w:rsidP="00A30E49">
      <w:pPr>
        <w:autoSpaceDE w:val="0"/>
        <w:autoSpaceDN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в адрес </w:t>
      </w:r>
      <w:proofErr w:type="spellStart"/>
      <w:r w:rsidRPr="00A30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Глусского</w:t>
      </w:r>
      <w:proofErr w:type="spellEnd"/>
      <w:r w:rsidRPr="00A30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РОВД </w:t>
      </w:r>
      <w:r w:rsidR="009D0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ежегодно </w:t>
      </w:r>
      <w:r w:rsidRPr="00A30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направляется информация о необходимости предоставления информации, о лицах, прибывших из стран неблагополучных по малярии, с целью своевременного выявления инфекции.</w:t>
      </w:r>
    </w:p>
    <w:p w14:paraId="0930F848" w14:textId="6A30CF02" w:rsidR="00A30E49" w:rsidRDefault="00A30E49" w:rsidP="009D0A99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30E4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Ежегодно, накануне открытия купального сезона, в районе традиционно осуществляется подготовка водных объектов, используемых жителями для отдыха, плавания и бытового пользования. Так, в 2024 году благоустро</w:t>
      </w:r>
      <w:r w:rsidR="009D0A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ена</w:t>
      </w:r>
      <w:r w:rsidRPr="00A30E4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территори</w:t>
      </w:r>
      <w:r w:rsidR="009D0A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й</w:t>
      </w:r>
      <w:r w:rsidRPr="00A30E4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зон отдыха и очи</w:t>
      </w:r>
      <w:r w:rsidR="009D0A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щено</w:t>
      </w:r>
      <w:r w:rsidRPr="00A30E4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дно водоемов, обеспечив безопасность отдыхающих и улучшив экологию водоёмов.</w:t>
      </w:r>
    </w:p>
    <w:p w14:paraId="6D827AD5" w14:textId="77777777" w:rsidR="009D0A99" w:rsidRPr="00A30E49" w:rsidRDefault="009D0A99" w:rsidP="009D0A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00B18D" w14:textId="779B942C" w:rsidR="001B35C5" w:rsidRDefault="009D0A99" w:rsidP="001B35C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Показатель </w:t>
      </w:r>
      <w:r w:rsidR="001B35C5" w:rsidRPr="001B35C5">
        <w:rPr>
          <w:rFonts w:ascii="Times New Roman" w:hAnsi="Times New Roman" w:cs="Times New Roman"/>
          <w:b/>
          <w:bCs/>
          <w:sz w:val="28"/>
          <w:szCs w:val="28"/>
        </w:rPr>
        <w:t>3.3.4 «Заболеваемость гепатитом</w:t>
      </w:r>
      <w:proofErr w:type="gramStart"/>
      <w:r w:rsidR="001B35C5" w:rsidRPr="001B35C5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proofErr w:type="gramEnd"/>
      <w:r w:rsidR="001B35C5" w:rsidRPr="001B35C5">
        <w:rPr>
          <w:rFonts w:ascii="Times New Roman" w:hAnsi="Times New Roman" w:cs="Times New Roman"/>
          <w:b/>
          <w:bCs/>
          <w:sz w:val="28"/>
          <w:szCs w:val="28"/>
        </w:rPr>
        <w:t xml:space="preserve"> на 100000 человек» </w:t>
      </w:r>
    </w:p>
    <w:p w14:paraId="26905D76" w14:textId="77777777" w:rsidR="009D0A99" w:rsidRPr="001B35C5" w:rsidRDefault="009D0A99" w:rsidP="001B35C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6DB66EAD" w14:textId="77777777" w:rsidR="002A216D" w:rsidRDefault="002A216D" w:rsidP="004C553B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Глусского района в 2024 году не зарегистрировано случаев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заболеваний острым вирусным гепатитом В (в 2023 году – 0). </w:t>
      </w:r>
    </w:p>
    <w:p w14:paraId="6300336D" w14:textId="52A5DBFC" w:rsidR="002A216D" w:rsidRDefault="002A216D" w:rsidP="004C553B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D0A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Обеспечение безопасности оказания медицинских услуг, мониторинг функционирования системы инфекционного контроля позволил не допустить в УЗ «Глусская ЦРБ» случаев профессионального инфицирования вирусным гепат</w:t>
      </w:r>
      <w:r w:rsidR="009D0A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итом</w:t>
      </w:r>
      <w:proofErr w:type="gramStart"/>
      <w:r w:rsidR="009D0A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</w:t>
      </w:r>
      <w:proofErr w:type="gramEnd"/>
      <w:r w:rsidR="009D0A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медицинских работников (ц</w:t>
      </w:r>
      <w:r w:rsidRPr="009D0A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елевой показатель достигнут).</w:t>
      </w:r>
    </w:p>
    <w:p w14:paraId="09F83BC8" w14:textId="131A0CE6" w:rsidR="00D11701" w:rsidRPr="009D0A99" w:rsidRDefault="00D11701" w:rsidP="004C553B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D0A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Охват вакцинацией против ВГВ контактных лиц в очагах сохраняется не менее 90%.</w:t>
      </w:r>
    </w:p>
    <w:p w14:paraId="3FF52F29" w14:textId="77777777" w:rsidR="009D0A99" w:rsidRDefault="002A216D" w:rsidP="004C55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D0A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Специалистами центральной районной больницы, амбулаторий и фельдшерско-акушерских пунктов выполнены следующие мероприятия:</w:t>
      </w:r>
    </w:p>
    <w:p w14:paraId="7778812C" w14:textId="77777777" w:rsidR="009D0A99" w:rsidRDefault="009D0A99" w:rsidP="004C55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="002A216D" w:rsidRPr="009D0A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проведены беседы и консультации с целью просвещения населения о мерах профилактики вирусных гепатитов;</w:t>
      </w:r>
    </w:p>
    <w:p w14:paraId="63CDD718" w14:textId="77777777" w:rsidR="009D0A99" w:rsidRDefault="009D0A99" w:rsidP="004C55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="002A216D" w:rsidRPr="009D0A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организованы тематические стенды и экспозиции в помещениях лечебно-профилактических учреждений;</w:t>
      </w:r>
    </w:p>
    <w:p w14:paraId="5ADF4BB9" w14:textId="77777777" w:rsidR="009D0A99" w:rsidRDefault="009D0A99" w:rsidP="004C55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="002A216D" w:rsidRPr="009D0A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обеспечено распространение печатных материалов и памяток, содержащих важную информацию о путях передачи вирусов гепатита и мерах предосторожности;</w:t>
      </w:r>
    </w:p>
    <w:p w14:paraId="1B3EABD0" w14:textId="1E7BAF13" w:rsidR="002A216D" w:rsidRDefault="009D0A99" w:rsidP="004C55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="002A216D" w:rsidRPr="009D0A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созданы условия для своевременного обращения граждан за диагностическими услугами и вакцинацией против гепатита B. </w:t>
      </w:r>
    </w:p>
    <w:p w14:paraId="54A28E39" w14:textId="77777777" w:rsidR="009D0A99" w:rsidRPr="009D0A99" w:rsidRDefault="009D0A99" w:rsidP="009D0A99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768ED834" w14:textId="7ACE01F2" w:rsidR="001B35C5" w:rsidRDefault="00AA16AE" w:rsidP="009D0A9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Показатель </w:t>
      </w:r>
      <w:r w:rsidR="001B35C5" w:rsidRPr="001B35C5">
        <w:rPr>
          <w:rFonts w:ascii="Times New Roman" w:hAnsi="Times New Roman" w:cs="Times New Roman"/>
          <w:b/>
          <w:bCs/>
          <w:sz w:val="28"/>
          <w:szCs w:val="28"/>
        </w:rPr>
        <w:t xml:space="preserve">3.3.5 «Число людей, нуждающихся в лечении от </w:t>
      </w:r>
      <w:r w:rsidR="009D0A99">
        <w:rPr>
          <w:rFonts w:ascii="Times New Roman" w:hAnsi="Times New Roman" w:cs="Times New Roman"/>
          <w:b/>
          <w:bCs/>
          <w:sz w:val="28"/>
          <w:szCs w:val="28"/>
        </w:rPr>
        <w:t>«забытых тропических болезней»</w:t>
      </w:r>
    </w:p>
    <w:p w14:paraId="262FDDB0" w14:textId="77777777" w:rsidR="009D0A99" w:rsidRPr="001B35C5" w:rsidRDefault="009D0A99" w:rsidP="001B35C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3AAD897C" w14:textId="31C6164E" w:rsidR="001B35C5" w:rsidRDefault="001B35C5" w:rsidP="00D11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5C5">
        <w:rPr>
          <w:rFonts w:ascii="Times New Roman" w:hAnsi="Times New Roman" w:cs="Times New Roman"/>
          <w:sz w:val="28"/>
          <w:szCs w:val="28"/>
        </w:rPr>
        <w:t xml:space="preserve">На территории района на протяжении ряда лет случаи завозных «забытых тропических болезней» не регистрировались. </w:t>
      </w:r>
    </w:p>
    <w:p w14:paraId="5410FA16" w14:textId="2642289F" w:rsidR="007F48F8" w:rsidRPr="007F48F8" w:rsidRDefault="007F48F8" w:rsidP="00D11701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территории района отсутствуют зарегистрированные туристические агентства, однако система оповещения и обмена информацией о случаях выявления международных значащих инфекционных заболеваний налажена и своевременно предоставляется медицинским работникам и соответствующим подразделениям отдела физической культуры и туризма</w:t>
      </w:r>
      <w:r w:rsidR="00D117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РИК</w:t>
      </w:r>
      <w:r w:rsidRPr="007F48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14:paraId="697F093C" w14:textId="3CA4C9E6" w:rsidR="007F48F8" w:rsidRDefault="007F48F8" w:rsidP="00D11701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F48F8">
        <w:rPr>
          <w:rFonts w:ascii="Times New Roman" w:hAnsi="Times New Roman" w:cs="Times New Roman"/>
          <w:spacing w:val="-4"/>
          <w:sz w:val="28"/>
          <w:szCs w:val="28"/>
        </w:rPr>
        <w:t xml:space="preserve">Постоянный контроль и готовность медицинских учреждений позволяют эффективно предотвращать возникновение вспышек инфекционных </w:t>
      </w:r>
      <w:r w:rsidRPr="007F48F8">
        <w:rPr>
          <w:rFonts w:ascii="Times New Roman" w:hAnsi="Times New Roman" w:cs="Times New Roman"/>
          <w:spacing w:val="-4"/>
          <w:sz w:val="28"/>
          <w:szCs w:val="28"/>
        </w:rPr>
        <w:lastRenderedPageBreak/>
        <w:t>заболеваний и поддерживать высокий уровень охраны здоровья населения района.</w:t>
      </w:r>
    </w:p>
    <w:p w14:paraId="46D18DCE" w14:textId="77777777" w:rsidR="00AA16AE" w:rsidRDefault="00AA16AE" w:rsidP="00D11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279990" w14:textId="036D26B7" w:rsidR="00CB01D4" w:rsidRDefault="00AA16AE" w:rsidP="00AA16A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Показатель </w:t>
      </w:r>
      <w:r w:rsidR="001B35C5" w:rsidRPr="00CB01D4">
        <w:rPr>
          <w:rFonts w:ascii="Times New Roman" w:hAnsi="Times New Roman" w:cs="Times New Roman"/>
          <w:b/>
          <w:bCs/>
          <w:sz w:val="28"/>
          <w:szCs w:val="28"/>
        </w:rPr>
        <w:t xml:space="preserve">3.9.1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B35C5" w:rsidRPr="00CB01D4">
        <w:rPr>
          <w:rFonts w:ascii="Times New Roman" w:hAnsi="Times New Roman" w:cs="Times New Roman"/>
          <w:b/>
          <w:bCs/>
          <w:sz w:val="28"/>
          <w:szCs w:val="28"/>
        </w:rPr>
        <w:t>Смертность от загрязнения воздуха в жилых помещениях и атмосферног</w:t>
      </w:r>
      <w:r>
        <w:rPr>
          <w:rFonts w:ascii="Times New Roman" w:hAnsi="Times New Roman" w:cs="Times New Roman"/>
          <w:b/>
          <w:bCs/>
          <w:sz w:val="28"/>
          <w:szCs w:val="28"/>
        </w:rPr>
        <w:t>о воздуха»</w:t>
      </w:r>
    </w:p>
    <w:p w14:paraId="0D72E4D2" w14:textId="77777777" w:rsidR="00AA16AE" w:rsidRPr="00CB01D4" w:rsidRDefault="00AA16AE" w:rsidP="001B35C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290B2ABF" w14:textId="6DE410A5" w:rsidR="00346836" w:rsidRPr="00346836" w:rsidRDefault="001B35C5" w:rsidP="00346836">
      <w:pPr>
        <w:shd w:val="clear" w:color="auto" w:fill="FFFFFF"/>
        <w:spacing w:after="0"/>
        <w:ind w:firstLine="743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1B35C5">
        <w:rPr>
          <w:rFonts w:ascii="Times New Roman" w:hAnsi="Times New Roman" w:cs="Times New Roman"/>
          <w:sz w:val="28"/>
          <w:szCs w:val="28"/>
        </w:rPr>
        <w:t xml:space="preserve">На территории Глусского района отсутствуют крупные промышленные предприятия, которые являлись бы интенсивными источниками загрязнения атмосферного воздуха. Основной вклад в загрязнение вносят </w:t>
      </w:r>
      <w:proofErr w:type="spellStart"/>
      <w:r w:rsidRPr="001B35C5">
        <w:rPr>
          <w:rFonts w:ascii="Times New Roman" w:hAnsi="Times New Roman" w:cs="Times New Roman"/>
          <w:sz w:val="28"/>
          <w:szCs w:val="28"/>
        </w:rPr>
        <w:t>эксплуатирующиеся</w:t>
      </w:r>
      <w:proofErr w:type="spellEnd"/>
      <w:r w:rsidRPr="001B35C5">
        <w:rPr>
          <w:rFonts w:ascii="Times New Roman" w:hAnsi="Times New Roman" w:cs="Times New Roman"/>
          <w:sz w:val="28"/>
          <w:szCs w:val="28"/>
        </w:rPr>
        <w:t xml:space="preserve"> котельные </w:t>
      </w:r>
      <w:proofErr w:type="spellStart"/>
      <w:r w:rsidRPr="001B35C5">
        <w:rPr>
          <w:rFonts w:ascii="Times New Roman" w:hAnsi="Times New Roman" w:cs="Times New Roman"/>
          <w:sz w:val="28"/>
          <w:szCs w:val="28"/>
        </w:rPr>
        <w:t>Глусского</w:t>
      </w:r>
      <w:proofErr w:type="spellEnd"/>
      <w:r w:rsidRPr="001B35C5">
        <w:rPr>
          <w:rFonts w:ascii="Times New Roman" w:hAnsi="Times New Roman" w:cs="Times New Roman"/>
          <w:sz w:val="28"/>
          <w:szCs w:val="28"/>
        </w:rPr>
        <w:t xml:space="preserve"> УКП «</w:t>
      </w:r>
      <w:proofErr w:type="spellStart"/>
      <w:r w:rsidRPr="001B35C5">
        <w:rPr>
          <w:rFonts w:ascii="Times New Roman" w:hAnsi="Times New Roman" w:cs="Times New Roman"/>
          <w:sz w:val="28"/>
          <w:szCs w:val="28"/>
        </w:rPr>
        <w:t>Жилкомхоз</w:t>
      </w:r>
      <w:proofErr w:type="spellEnd"/>
      <w:r w:rsidRPr="001B35C5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346836" w:rsidRPr="003468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AA16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6836" w:rsidRPr="0034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 приняты меры по улучшению работы данных котельных, в октябре 2024 года проведена замена пяти котлов с низким КПД и ручной загрузкой на высокоэкономичный с автоматической подачей топлива</w:t>
      </w:r>
      <w:r w:rsidR="00AA16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7731F7AC" w14:textId="2A237EA0" w:rsidR="00CB01D4" w:rsidRDefault="00346836" w:rsidP="00346836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8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Глусском районе ведется производственный контроль на границах санитарно-защитных зон объектов, расп</w:t>
      </w:r>
      <w:r w:rsidR="00AA16A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оложенных вблизи жилой зоны</w:t>
      </w:r>
      <w:r w:rsidRPr="0034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46836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Среди объектов производственного контроля — котельные УКП «</w:t>
      </w:r>
      <w:proofErr w:type="spellStart"/>
      <w:r w:rsidRPr="00346836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Жилкомхоз</w:t>
      </w:r>
      <w:proofErr w:type="spellEnd"/>
      <w:r w:rsidRPr="00346836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». В 2024 году </w:t>
      </w:r>
      <w:r w:rsidR="00AA16AE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превышения</w:t>
      </w:r>
      <w:r w:rsidRPr="00346836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предельно допустимых концентраций загрязняющих веществ в атмосфере</w:t>
      </w:r>
      <w:r w:rsidR="00AA16AE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не регистрировались</w:t>
      </w:r>
      <w:r w:rsidRPr="00346836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. Это подтверждено результатами регулярных замеров атмосферного воздуха, проведенных на границе указанных санитарно-защитных зон.</w:t>
      </w:r>
      <w:r w:rsidRPr="0034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уровни загрязнения воздуха соответствуют установленным нормам, дополнительные меры по снижению эмиссий загрязнений не требуются.</w:t>
      </w:r>
    </w:p>
    <w:p w14:paraId="6DF4C952" w14:textId="77777777" w:rsidR="00AA16AE" w:rsidRPr="00AA16AE" w:rsidRDefault="00AA16AE" w:rsidP="00AA16AE">
      <w:pPr>
        <w:spacing w:after="0"/>
        <w:ind w:firstLine="743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r w:rsidRPr="00AA16AE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Интеграция задач улучшения экологии и поддержания здоровья населения реализуется через следующие мероприятия:</w:t>
      </w:r>
    </w:p>
    <w:p w14:paraId="396F1ED5" w14:textId="77777777" w:rsidR="00AA16AE" w:rsidRPr="00AA16AE" w:rsidRDefault="00AA16AE" w:rsidP="00AA16AE">
      <w:pPr>
        <w:spacing w:after="0"/>
        <w:ind w:firstLine="743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r w:rsidRPr="00AA16AE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Организацию регулярных велосипедных экскурсий и велопробегов, привлекающих жителей района.</w:t>
      </w:r>
    </w:p>
    <w:p w14:paraId="76FE9350" w14:textId="77777777" w:rsidR="00AA16AE" w:rsidRPr="00AA16AE" w:rsidRDefault="00AA16AE" w:rsidP="00AA16AE">
      <w:pPr>
        <w:spacing w:after="0"/>
        <w:ind w:firstLine="743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r w:rsidRPr="00AA16AE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Благоустройство дворов и строительство спортивных площадок для занятий гимнастикой и </w:t>
      </w:r>
      <w:proofErr w:type="spellStart"/>
      <w:r w:rsidRPr="00AA16AE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воркаутом</w:t>
      </w:r>
      <w:proofErr w:type="spellEnd"/>
      <w:r w:rsidRPr="00AA16AE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.</w:t>
      </w:r>
    </w:p>
    <w:p w14:paraId="1F665E46" w14:textId="77777777" w:rsidR="00AA16AE" w:rsidRPr="00AA16AE" w:rsidRDefault="00AA16AE" w:rsidP="00AA16AE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r w:rsidRPr="00AA16AE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Проведение в районе ежегодных акций «День без автомобиля», призывая жителей района уменьшить использование автомобилей в пользу экологически чистых транспортных средств.</w:t>
      </w:r>
    </w:p>
    <w:p w14:paraId="6C9EAE0A" w14:textId="77777777" w:rsidR="00AA16AE" w:rsidRDefault="00AA16AE" w:rsidP="00AA16AE">
      <w:pPr>
        <w:spacing w:after="0"/>
        <w:ind w:firstLine="743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r w:rsidRPr="00AA16AE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Цель интеграционной работы направлена на достижение показателя ЦУР 3.9.1 («Снижение преждевременной смерти от загрязнения воздуха») путем формирования осознанного выбора здорового образа жизни среди населения.</w:t>
      </w:r>
    </w:p>
    <w:p w14:paraId="71ACA6CF" w14:textId="77777777" w:rsidR="00AA16AE" w:rsidRPr="00AA16AE" w:rsidRDefault="00AA16AE" w:rsidP="00AA16AE">
      <w:pPr>
        <w:spacing w:after="0"/>
        <w:ind w:firstLine="743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</w:p>
    <w:p w14:paraId="798AED76" w14:textId="70E2EE61" w:rsidR="00CB01D4" w:rsidRDefault="00AA16AE" w:rsidP="00AA16A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Показатель </w:t>
      </w:r>
      <w:r w:rsidR="001B35C5" w:rsidRPr="00CB01D4">
        <w:rPr>
          <w:rFonts w:ascii="Times New Roman" w:hAnsi="Times New Roman" w:cs="Times New Roman"/>
          <w:b/>
          <w:bCs/>
          <w:sz w:val="28"/>
          <w:szCs w:val="28"/>
        </w:rPr>
        <w:t>3.9.2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1B35C5" w:rsidRPr="00CB01D4">
        <w:rPr>
          <w:rFonts w:ascii="Times New Roman" w:hAnsi="Times New Roman" w:cs="Times New Roman"/>
          <w:b/>
          <w:bCs/>
          <w:sz w:val="28"/>
          <w:szCs w:val="28"/>
        </w:rPr>
        <w:t>Смертность от отсутствия безопасной воды, безопасной санитарии и гигиены (от отсутствия безопасных услуг в области водоснабжения, санит</w:t>
      </w:r>
      <w:r>
        <w:rPr>
          <w:rFonts w:ascii="Times New Roman" w:hAnsi="Times New Roman" w:cs="Times New Roman"/>
          <w:b/>
          <w:bCs/>
          <w:sz w:val="28"/>
          <w:szCs w:val="28"/>
        </w:rPr>
        <w:t>арии и гигиены (ВССГ) для всех)»</w:t>
      </w:r>
    </w:p>
    <w:p w14:paraId="36AA1904" w14:textId="77777777" w:rsidR="00AF58B9" w:rsidRDefault="00AF58B9" w:rsidP="00AF58B9">
      <w:pPr>
        <w:spacing w:after="0" w:line="240" w:lineRule="auto"/>
        <w:ind w:firstLine="743"/>
        <w:jc w:val="both"/>
        <w:rPr>
          <w:sz w:val="24"/>
          <w:szCs w:val="24"/>
        </w:rPr>
      </w:pPr>
    </w:p>
    <w:p w14:paraId="6F47F5B5" w14:textId="77777777" w:rsidR="00AF58B9" w:rsidRPr="00AF58B9" w:rsidRDefault="00AF58B9" w:rsidP="00AF58B9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2024 году на заседании Межведомственного совета при </w:t>
      </w:r>
      <w:proofErr w:type="spellStart"/>
      <w:r w:rsidRPr="00AF5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Глусском</w:t>
      </w:r>
      <w:proofErr w:type="spellEnd"/>
      <w:r w:rsidRPr="00AF5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райисполкоме обсуждался вопрос выполнения целевой установки ЦУР 3.9.2 («Контроль качества воды и санитарных условий»). Рассматривалась </w:t>
      </w:r>
      <w:r w:rsidRPr="00AF5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проблема качества питьевой воды и санитарно-технических характеристик источников водоснабжения.</w:t>
      </w:r>
    </w:p>
    <w:p w14:paraId="2D9B04CE" w14:textId="2F9DBCDC" w:rsidR="00ED7C6A" w:rsidRPr="00ED7C6A" w:rsidRDefault="00ED7C6A" w:rsidP="00ED7C6A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Глусском районе для улучшения качества питьевой воды </w:t>
      </w:r>
      <w:r w:rsidR="00AA1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функционирует </w:t>
      </w:r>
      <w:r w:rsidRPr="00ED7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 станци</w:t>
      </w:r>
      <w:r w:rsidR="00AA1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ED7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обезжелезивания (</w:t>
      </w:r>
      <w:r w:rsidRPr="00ED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AF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ED7C6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агрогородках</w:t>
      </w:r>
      <w:proofErr w:type="spellEnd"/>
      <w:r w:rsidRPr="00ED7C6A">
        <w:rPr>
          <w:rFonts w:ascii="Times New Roman" w:eastAsia="Times New Roman" w:hAnsi="Times New Roman" w:cs="Times New Roman"/>
          <w:sz w:val="28"/>
          <w:szCs w:val="28"/>
          <w:lang w:eastAsia="ru-RU"/>
        </w:rPr>
        <w:t>, 12</w:t>
      </w:r>
      <w:r w:rsidR="00AF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ED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сельской местности), из них 14 станций установлено</w:t>
      </w:r>
      <w:r w:rsidRPr="00ED7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2024 году.</w:t>
      </w:r>
    </w:p>
    <w:p w14:paraId="2F141D3E" w14:textId="03118039" w:rsidR="00ED7C6A" w:rsidRPr="00ED7C6A" w:rsidRDefault="00ED7C6A" w:rsidP="00ED7C6A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Исследованы 74 пробы питьевой воды из централизованной системы водоснабжения, не</w:t>
      </w:r>
      <w:r w:rsidR="007F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соответствующих </w:t>
      </w:r>
      <w:r w:rsidR="007F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гигиеническим нормативам </w:t>
      </w:r>
      <w:r w:rsidRPr="00ED7C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 не обнаружено.</w:t>
      </w:r>
    </w:p>
    <w:p w14:paraId="31B2AC2A" w14:textId="20CC05BB" w:rsidR="00ED7C6A" w:rsidRPr="00ED7C6A" w:rsidRDefault="00ED7C6A" w:rsidP="00ED7C6A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 532 пробы из коммунальных водопроводов, одна проба (0,2%) оказалась неудовлетворительной по микробиологическим показа</w:t>
      </w:r>
      <w:r w:rsidR="007F46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 (меньше, чем в 2023 году -</w:t>
      </w:r>
      <w:r w:rsidRPr="00ED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0,4%).</w:t>
      </w:r>
    </w:p>
    <w:p w14:paraId="2E839C87" w14:textId="77777777" w:rsidR="00ED7C6A" w:rsidRPr="00ED7C6A" w:rsidRDefault="00ED7C6A" w:rsidP="00ED7C6A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выполняются замены участков водопроводных магистралей. Работники Глусского участка филиала «Бобруйск водоканал» выполняют плановую санитарную обработку и промывку водопроводных линий.</w:t>
      </w:r>
    </w:p>
    <w:p w14:paraId="02590ED7" w14:textId="3072083F" w:rsidR="00ED7C6A" w:rsidRDefault="00ED7C6A" w:rsidP="00ED7C6A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данных показал стабильное качество питьевой воды по микробиологическим параметрам: за 2024 год не выявлено </w:t>
      </w:r>
      <w:proofErr w:type="spellStart"/>
      <w:r w:rsidRPr="00ED7C6A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эпидемически</w:t>
      </w:r>
      <w:proofErr w:type="spellEnd"/>
      <w:r w:rsidRPr="00ED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значимых ситуаций, вызванных качеством </w:t>
      </w:r>
      <w:r w:rsidR="007F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питьевой </w:t>
      </w:r>
      <w:r w:rsidRPr="00ED7C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воды. В Глусском районе на протяжении последних двадцати лет не регистрир</w:t>
      </w:r>
      <w:r w:rsidR="007F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уются </w:t>
      </w:r>
      <w:r w:rsidRPr="00ED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вспыш</w:t>
      </w:r>
      <w:r w:rsidR="007F4657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кишечных инфекций, связанные</w:t>
      </w:r>
      <w:r w:rsidRPr="00ED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водой.</w:t>
      </w:r>
    </w:p>
    <w:p w14:paraId="67C95A2B" w14:textId="77777777" w:rsidR="007F4657" w:rsidRPr="00ED7C6A" w:rsidRDefault="007F4657" w:rsidP="00ED7C6A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51D4D" w14:textId="41F0C1E2" w:rsidR="00CB01D4" w:rsidRDefault="006E17E6" w:rsidP="006E17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Показатель </w:t>
      </w:r>
      <w:r w:rsidR="001B35C5" w:rsidRPr="00CB01D4">
        <w:rPr>
          <w:rFonts w:ascii="Times New Roman" w:hAnsi="Times New Roman" w:cs="Times New Roman"/>
          <w:b/>
          <w:bCs/>
          <w:sz w:val="28"/>
          <w:szCs w:val="28"/>
        </w:rPr>
        <w:t xml:space="preserve">3.b.1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B35C5" w:rsidRPr="00CB01D4">
        <w:rPr>
          <w:rFonts w:ascii="Times New Roman" w:hAnsi="Times New Roman" w:cs="Times New Roman"/>
          <w:b/>
          <w:bCs/>
          <w:sz w:val="28"/>
          <w:szCs w:val="28"/>
        </w:rPr>
        <w:t>Доля целевой группы населения, охваченная иммунизацией всеми вакцинами, включенны</w:t>
      </w:r>
      <w:r>
        <w:rPr>
          <w:rFonts w:ascii="Times New Roman" w:hAnsi="Times New Roman" w:cs="Times New Roman"/>
          <w:b/>
          <w:bCs/>
          <w:sz w:val="28"/>
          <w:szCs w:val="28"/>
        </w:rPr>
        <w:t>ми в национальные программы»</w:t>
      </w:r>
    </w:p>
    <w:p w14:paraId="4C4AC5BB" w14:textId="77777777" w:rsidR="006E17E6" w:rsidRDefault="006E17E6" w:rsidP="006E17E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1BB9B88" w14:textId="76BB061C" w:rsidR="00ED7C6A" w:rsidRPr="00ED7C6A" w:rsidRDefault="00ED7C6A" w:rsidP="00ED7C6A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анализа качества и эффективности иммунизации </w:t>
      </w:r>
      <w:r w:rsidR="006E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Глусскому району в 2024 </w:t>
      </w:r>
      <w:proofErr w:type="gramStart"/>
      <w:r w:rsidR="006E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Pr="00ED7C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</w:t>
      </w:r>
      <w:proofErr w:type="gramEnd"/>
      <w:r w:rsidRPr="00ED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высокий уровень охвата профилактическими прививками целевых групп населения. Оптимальный показатель охвата иммунизацией по вс</w:t>
      </w:r>
      <w:r w:rsidR="006E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proofErr w:type="spellStart"/>
      <w:r w:rsidR="006E17E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вакцино</w:t>
      </w:r>
      <w:r w:rsidRPr="00ED7C6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управляемым</w:t>
      </w:r>
      <w:proofErr w:type="spellEnd"/>
      <w:r w:rsidRPr="00ED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инфекциям в Республике Беларусь по рекомендациям ВОЗ составляет 97 % для детского населения.</w:t>
      </w:r>
    </w:p>
    <w:p w14:paraId="554A9329" w14:textId="77777777" w:rsidR="00ED7C6A" w:rsidRPr="00ED7C6A" w:rsidRDefault="00ED7C6A" w:rsidP="00ED7C6A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целевой группы населения, охваченная иммунизацией против гепатита В (</w:t>
      </w:r>
      <w:r w:rsidRPr="00ED7C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D7C6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составила 100 %, в 2023г. – 100% , против туберкулёза – 100%, в 2023 г. – 100% против полиомиелита (</w:t>
      </w:r>
      <w:r w:rsidRPr="00ED7C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D7C6A">
        <w:rPr>
          <w:rFonts w:ascii="Times New Roman" w:eastAsia="Times New Roman" w:hAnsi="Times New Roman" w:cs="Times New Roman"/>
          <w:sz w:val="28"/>
          <w:szCs w:val="28"/>
          <w:lang w:eastAsia="ru-RU"/>
        </w:rPr>
        <w:t>3) – 100%, в 2023г. – 96,2%, против коклюша, дифтерии и столбняка (</w:t>
      </w:r>
      <w:r w:rsidRPr="00ED7C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D7C6A">
        <w:rPr>
          <w:rFonts w:ascii="Times New Roman" w:eastAsia="Times New Roman" w:hAnsi="Times New Roman" w:cs="Times New Roman"/>
          <w:sz w:val="28"/>
          <w:szCs w:val="28"/>
          <w:lang w:eastAsia="ru-RU"/>
        </w:rPr>
        <w:t>3) – 100%, в 2023г. – 98,81%, против кори, краснухи и паротита (</w:t>
      </w:r>
      <w:r w:rsidRPr="00ED7C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D7C6A">
        <w:rPr>
          <w:rFonts w:ascii="Times New Roman" w:eastAsia="Times New Roman" w:hAnsi="Times New Roman" w:cs="Times New Roman"/>
          <w:sz w:val="28"/>
          <w:szCs w:val="28"/>
          <w:lang w:eastAsia="ru-RU"/>
        </w:rPr>
        <w:t>1) – 100%, в 2023г. – 98,6%.</w:t>
      </w:r>
    </w:p>
    <w:p w14:paraId="28FC752C" w14:textId="77777777" w:rsidR="00ED7C6A" w:rsidRPr="00ED7C6A" w:rsidRDefault="00ED7C6A" w:rsidP="00ED7C6A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проводимой иммунизации за 2024 год не зарегистрированы случаи заболевания эпидемическим паротитом, дифтерией и столбняком, краснухой, не регистрировались случаи острых форм ВГВ у детей.</w:t>
      </w:r>
    </w:p>
    <w:p w14:paraId="5AC49808" w14:textId="6B0536B9" w:rsidR="009E0FDD" w:rsidRDefault="00ED7C6A" w:rsidP="009E0FDD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контроле находится вопрос соблюдения требований «холодной цепи» при хранении и транспортировке вакцин. Проводится контроль за осложнениями на прививки. С лицами</w:t>
      </w:r>
      <w:r w:rsidR="006E17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отказываются от вакцинации</w:t>
      </w:r>
      <w:r w:rsidR="006E17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информационн</w:t>
      </w:r>
      <w:r w:rsidR="006E17E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D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6E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тему </w:t>
      </w:r>
      <w:r w:rsidRPr="00ED7C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</w:t>
      </w:r>
      <w:r w:rsidR="006E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C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инфекционных заболеваний: «Предупрежден вооружен»</w:t>
      </w:r>
      <w:r w:rsidR="009E0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089432" w14:textId="77777777" w:rsidR="006E17E6" w:rsidRPr="006E17E6" w:rsidRDefault="006E17E6" w:rsidP="006E17E6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7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2024 года:</w:t>
      </w:r>
    </w:p>
    <w:p w14:paraId="442A267E" w14:textId="65866FFF" w:rsidR="006E17E6" w:rsidRDefault="0030433C" w:rsidP="00304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</w:t>
      </w:r>
      <w:r w:rsidR="006E17E6" w:rsidRPr="006E17E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 вопрос состояния работы по иммунопрофилактике среди</w:t>
      </w:r>
      <w:r w:rsidR="0092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="006E17E6" w:rsidRPr="006E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2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заседании </w:t>
      </w:r>
      <w:r w:rsidR="004C553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E17E6" w:rsidRPr="006E17E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едицинско</w:t>
      </w:r>
      <w:r w:rsidR="004C55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</w:t>
      </w:r>
      <w:r w:rsidR="00922F5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6E17E6" w:rsidRPr="006E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главном враче УЗ «</w:t>
      </w:r>
      <w:proofErr w:type="spellStart"/>
      <w:r w:rsidR="006E17E6" w:rsidRPr="006E17E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Глусская</w:t>
      </w:r>
      <w:proofErr w:type="spellEnd"/>
      <w:r w:rsidR="006E17E6" w:rsidRPr="006E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ЦРБ». Принято соответствую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щее решение (№15 от 28.08.2024);</w:t>
      </w:r>
    </w:p>
    <w:p w14:paraId="201391EF" w14:textId="76239BC0" w:rsidR="006E17E6" w:rsidRDefault="0030433C" w:rsidP="00304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6E17E6" w:rsidRPr="006E17E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рганизована вакцинация против гриппа благодаря приобретению за средства местного бюджета 1109 доз вакцины, включа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детскую категорию - </w:t>
      </w:r>
      <w:r w:rsidR="006E17E6" w:rsidRPr="006E17E6">
        <w:rPr>
          <w:rFonts w:ascii="Times New Roman" w:eastAsia="Times New Roman" w:hAnsi="Times New Roman" w:cs="Times New Roman"/>
          <w:sz w:val="28"/>
          <w:szCs w:val="28"/>
          <w:lang w:eastAsia="ru-RU"/>
        </w:rPr>
        <w:t>427 доз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D22F5A" w14:textId="0A203CEF" w:rsidR="006E17E6" w:rsidRPr="006E17E6" w:rsidRDefault="0030433C" w:rsidP="00304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6E17E6" w:rsidRPr="006E17E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медработников организов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аны</w:t>
      </w:r>
      <w:r w:rsidR="006E17E6" w:rsidRPr="006E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 мероприятия по иммунопрофилактике (всего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6E17E6" w:rsidRPr="006E17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протоколов заседаний) и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едены</w:t>
      </w:r>
      <w:r w:rsidR="006E17E6" w:rsidRPr="006E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информационные встречи в СМИ и учреждениях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6F6C01" w14:textId="5C667629" w:rsidR="006E17E6" w:rsidRDefault="0030433C" w:rsidP="00304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6E17E6" w:rsidRPr="006E17E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аспространялись печатные материалы (листовки, статьи) и организованна группа бесед для специал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истов и сотрудников организаций;</w:t>
      </w:r>
    </w:p>
    <w:p w14:paraId="708F5A2C" w14:textId="587CFBCF" w:rsidR="006E17E6" w:rsidRPr="006E17E6" w:rsidRDefault="0030433C" w:rsidP="00304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6E17E6" w:rsidRPr="006E17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 населения также проводились социальные опросы и обсуждения пользы вакцинаций.</w:t>
      </w:r>
    </w:p>
    <w:p w14:paraId="4DD51049" w14:textId="77777777" w:rsidR="0030433C" w:rsidRPr="00ED7C6A" w:rsidRDefault="0030433C" w:rsidP="006E17E6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F0B0B" w14:textId="615967C3" w:rsidR="00CB01D4" w:rsidRDefault="0030433C" w:rsidP="001B35C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Показатель </w:t>
      </w:r>
      <w:r w:rsidR="001B35C5" w:rsidRPr="00CB01D4">
        <w:rPr>
          <w:rFonts w:ascii="Times New Roman" w:hAnsi="Times New Roman" w:cs="Times New Roman"/>
          <w:b/>
          <w:bCs/>
          <w:sz w:val="28"/>
          <w:szCs w:val="28"/>
        </w:rPr>
        <w:t xml:space="preserve">3.d.1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B35C5" w:rsidRPr="00CB01D4">
        <w:rPr>
          <w:rFonts w:ascii="Times New Roman" w:hAnsi="Times New Roman" w:cs="Times New Roman"/>
          <w:b/>
          <w:bCs/>
          <w:sz w:val="28"/>
          <w:szCs w:val="28"/>
        </w:rPr>
        <w:t>Способность соблюдать Международные медико</w:t>
      </w:r>
      <w:r w:rsidR="00475EA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1B35C5" w:rsidRPr="00CB01D4">
        <w:rPr>
          <w:rFonts w:ascii="Times New Roman" w:hAnsi="Times New Roman" w:cs="Times New Roman"/>
          <w:b/>
          <w:bCs/>
          <w:sz w:val="28"/>
          <w:szCs w:val="28"/>
        </w:rPr>
        <w:t>санитарные правила (ММСП) и готовность к чрезвычайным ситуациям в област</w:t>
      </w:r>
      <w:r>
        <w:rPr>
          <w:rFonts w:ascii="Times New Roman" w:hAnsi="Times New Roman" w:cs="Times New Roman"/>
          <w:b/>
          <w:bCs/>
          <w:sz w:val="28"/>
          <w:szCs w:val="28"/>
        </w:rPr>
        <w:t>и общественного здравоохранения»</w:t>
      </w:r>
    </w:p>
    <w:p w14:paraId="3DEE8BB1" w14:textId="77777777" w:rsidR="0030433C" w:rsidRPr="00CB01D4" w:rsidRDefault="0030433C" w:rsidP="001B35C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4D1C2DE2" w14:textId="77777777" w:rsidR="009E0FDD" w:rsidRPr="009E0FDD" w:rsidRDefault="009E0FDD" w:rsidP="009E0FDD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продолжалась активная реализация Комплексного плана мероприятий по санитарной охране территории Глусского района от заноса и распространения инфекционных заболеваний международного значения на 2016–2025 гг. Благодаря успешной профилактической работе в течение отчетного периода на территории района не было зарегистрировано чрезвычайных ситуаций, связанных с биологической, химической или радиационной угрозой, требующих оперативного реагирования и </w:t>
      </w:r>
      <w:proofErr w:type="gramStart"/>
      <w:r w:rsidRPr="009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proofErr w:type="gramEnd"/>
      <w:r w:rsidRPr="009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экстренных мер.</w:t>
      </w:r>
    </w:p>
    <w:p w14:paraId="4D190ED8" w14:textId="77777777" w:rsidR="009E0FDD" w:rsidRPr="009E0FDD" w:rsidRDefault="009E0FDD" w:rsidP="009E0FDD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уделялось контролю над заболеваемостью COVID-19, были приняты дополнительные меры для предотвращения вспышек болезни и минимизации рисков передачи вируса внутри района.</w:t>
      </w:r>
    </w:p>
    <w:p w14:paraId="555B42D8" w14:textId="7B024829" w:rsidR="009E0FDD" w:rsidRPr="009E0FDD" w:rsidRDefault="009E0FDD" w:rsidP="009E0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43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E0FDD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 xml:space="preserve">В июне 2024 года силами УЗ «Глусская ЦРБ», УЗ «Глусский рай ЦГЭ» и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М</w:t>
      </w:r>
      <w:r w:rsidRPr="009E0FDD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ЧС успешно проведен смотр-конкурс санитарных дружин, направленный на подготовку действий в чрезвычайных ситуациях, вызванных инфекциями, радиацией и химическим поражением.</w:t>
      </w:r>
    </w:p>
    <w:p w14:paraId="29203229" w14:textId="77777777" w:rsidR="009E0FDD" w:rsidRPr="009E0FDD" w:rsidRDefault="009E0FDD" w:rsidP="009E0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43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E0FDD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Также состоялось показательное учебное мероприятие в форме семинара по действиям при обнаружении больных холерой, включившее практические тренировки и теоретические знания для широкого круга медицинских работников и представителей правоохранительных органов.</w:t>
      </w:r>
    </w:p>
    <w:p w14:paraId="533112A1" w14:textId="77777777" w:rsidR="009E0FDD" w:rsidRPr="009E0FDD" w:rsidRDefault="009E0FDD" w:rsidP="009E0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43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E0FDD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Ежегодно проводится подготовка медицинских специалистов по профилактике и защите от инфекций международного значения, в которой участвуют врачи и средний медицинский персонал, проходящие проверку знаний и практических навыков.</w:t>
      </w:r>
    </w:p>
    <w:p w14:paraId="1CA48C1F" w14:textId="77777777" w:rsidR="009E0FDD" w:rsidRPr="009E0FDD" w:rsidRDefault="009E0FDD" w:rsidP="009E0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43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E0FDD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Исследования воды в открытых водоёмах проводятся регулярно для контроля наличия возбудителя холеры.</w:t>
      </w:r>
    </w:p>
    <w:p w14:paraId="6FA04EBC" w14:textId="77777777" w:rsidR="009E0FDD" w:rsidRPr="009E0FDD" w:rsidRDefault="009E0FDD" w:rsidP="009E0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43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E0FDD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lastRenderedPageBreak/>
        <w:t>Важность сохраняют вопросы профилактики бешенства, в частности оказана медицинская помощь пострадавшим от укусов животных.</w:t>
      </w:r>
    </w:p>
    <w:p w14:paraId="73F97B74" w14:textId="77777777" w:rsidR="009E0FDD" w:rsidRDefault="009E0FDD" w:rsidP="009E0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43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</w:pPr>
      <w:r w:rsidRPr="009E0FDD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Органы власти принимают необходимые меры по взаимодействию всех заинтересованных структур для своевременного выявления и предотвращения возможных угроз здоровью населения.</w:t>
      </w:r>
    </w:p>
    <w:p w14:paraId="10BC7F4E" w14:textId="77777777" w:rsidR="006859C8" w:rsidRPr="009E0FDD" w:rsidRDefault="006859C8" w:rsidP="009E0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43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14E672B9" w14:textId="4C98EFCB" w:rsidR="00CB01D4" w:rsidRDefault="006859C8" w:rsidP="006859C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Показатель </w:t>
      </w:r>
      <w:r w:rsidR="001B35C5" w:rsidRPr="00CB01D4">
        <w:rPr>
          <w:rFonts w:ascii="Times New Roman" w:hAnsi="Times New Roman" w:cs="Times New Roman"/>
          <w:b/>
          <w:bCs/>
          <w:sz w:val="28"/>
          <w:szCs w:val="28"/>
        </w:rPr>
        <w:t xml:space="preserve">3.d.2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B35C5" w:rsidRPr="00CB01D4">
        <w:rPr>
          <w:rFonts w:ascii="Times New Roman" w:hAnsi="Times New Roman" w:cs="Times New Roman"/>
          <w:b/>
          <w:bCs/>
          <w:sz w:val="28"/>
          <w:szCs w:val="28"/>
        </w:rPr>
        <w:t>Процентная доля инфекций кровотока, вызываемых отдельными организмами, устойчивым</w:t>
      </w:r>
      <w:r>
        <w:rPr>
          <w:rFonts w:ascii="Times New Roman" w:hAnsi="Times New Roman" w:cs="Times New Roman"/>
          <w:b/>
          <w:bCs/>
          <w:sz w:val="28"/>
          <w:szCs w:val="28"/>
        </w:rPr>
        <w:t>и к противомикробным препаратам»</w:t>
      </w:r>
    </w:p>
    <w:p w14:paraId="22341A16" w14:textId="77777777" w:rsidR="006859C8" w:rsidRPr="00CB01D4" w:rsidRDefault="006859C8" w:rsidP="006859C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78F7EB" w14:textId="77777777" w:rsidR="00CB01D4" w:rsidRDefault="001B35C5" w:rsidP="004C5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B35C5">
        <w:rPr>
          <w:rFonts w:ascii="Times New Roman" w:hAnsi="Times New Roman" w:cs="Times New Roman"/>
          <w:sz w:val="28"/>
          <w:szCs w:val="28"/>
        </w:rPr>
        <w:t xml:space="preserve">Мониторинг антибиотикорезистентности микроорганизмов, выделенных из клинического материала, проводится ежеквартально при участии специалиста </w:t>
      </w:r>
      <w:proofErr w:type="spellStart"/>
      <w:r w:rsidRPr="001B35C5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Pr="001B35C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Инструкции, утвержденной приказом МЗ РБ №292 от 16.03.2012г. По его результатам разрабатываются формуляры для лечения, </w:t>
      </w:r>
      <w:proofErr w:type="spellStart"/>
      <w:r w:rsidRPr="001B35C5">
        <w:rPr>
          <w:rFonts w:ascii="Times New Roman" w:hAnsi="Times New Roman" w:cs="Times New Roman"/>
          <w:sz w:val="28"/>
          <w:szCs w:val="28"/>
        </w:rPr>
        <w:t>периоперационной</w:t>
      </w:r>
      <w:proofErr w:type="spellEnd"/>
      <w:r w:rsidRPr="001B35C5">
        <w:rPr>
          <w:rFonts w:ascii="Times New Roman" w:hAnsi="Times New Roman" w:cs="Times New Roman"/>
          <w:sz w:val="28"/>
          <w:szCs w:val="28"/>
        </w:rPr>
        <w:t xml:space="preserve"> антибиотикопрофилактики. В учреждении УЗ «Глусская ЦРБ» разработан комплекс санитарно – противоэпидемических мероприятий на случай их регистрации с целью недопущения возникновения ИСМП. </w:t>
      </w:r>
    </w:p>
    <w:bookmarkEnd w:id="0"/>
    <w:p w14:paraId="43D98194" w14:textId="77777777" w:rsidR="006859C8" w:rsidRDefault="006859C8" w:rsidP="006859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E79460" w14:textId="119F2E94" w:rsidR="006859C8" w:rsidRDefault="006859C8" w:rsidP="006859C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Показатель </w:t>
      </w:r>
      <w:r w:rsidR="001B35C5" w:rsidRPr="00DC7876">
        <w:rPr>
          <w:rFonts w:ascii="Times New Roman" w:hAnsi="Times New Roman" w:cs="Times New Roman"/>
          <w:b/>
          <w:bCs/>
          <w:sz w:val="28"/>
          <w:szCs w:val="28"/>
        </w:rPr>
        <w:t xml:space="preserve">3.а.1.1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B35C5" w:rsidRPr="00DC7876">
        <w:rPr>
          <w:rFonts w:ascii="Times New Roman" w:hAnsi="Times New Roman" w:cs="Times New Roman"/>
          <w:b/>
          <w:bCs/>
          <w:sz w:val="28"/>
          <w:szCs w:val="28"/>
        </w:rPr>
        <w:t>Распространенность употребления табака лицами в возрасте 16 лет и старше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8C23E7A" w14:textId="1133F734" w:rsidR="00DC7876" w:rsidRPr="00DC7876" w:rsidRDefault="001B35C5" w:rsidP="001B35C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C78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B7397D8" w14:textId="7B01E5A7" w:rsidR="00197479" w:rsidRPr="00197479" w:rsidRDefault="00197479" w:rsidP="00197479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479">
        <w:rPr>
          <w:rFonts w:ascii="Times New Roman" w:eastAsia="Times New Roman" w:hAnsi="Times New Roman" w:cs="Times New Roman"/>
          <w:sz w:val="28"/>
          <w:szCs w:val="28"/>
        </w:rPr>
        <w:t>В районе реализуются проекты: «Глуск - здоровый городской поселок», «</w:t>
      </w:r>
      <w:proofErr w:type="spellStart"/>
      <w:r w:rsidRPr="00197479">
        <w:rPr>
          <w:rFonts w:ascii="Times New Roman" w:eastAsia="Times New Roman" w:hAnsi="Times New Roman" w:cs="Times New Roman"/>
          <w:sz w:val="28"/>
          <w:szCs w:val="28"/>
        </w:rPr>
        <w:t>Славковичи</w:t>
      </w:r>
      <w:proofErr w:type="spellEnd"/>
      <w:r w:rsidRPr="00197479">
        <w:rPr>
          <w:rFonts w:ascii="Times New Roman" w:eastAsia="Times New Roman" w:hAnsi="Times New Roman" w:cs="Times New Roman"/>
          <w:sz w:val="28"/>
          <w:szCs w:val="28"/>
        </w:rPr>
        <w:t xml:space="preserve"> - здоровый поселок», который н</w:t>
      </w:r>
      <w:r w:rsidR="00423D25">
        <w:rPr>
          <w:rFonts w:ascii="Times New Roman" w:eastAsia="Times New Roman" w:hAnsi="Times New Roman" w:cs="Times New Roman"/>
          <w:sz w:val="28"/>
          <w:szCs w:val="28"/>
        </w:rPr>
        <w:t>аправлены</w:t>
      </w:r>
      <w:r w:rsidRPr="00197479">
        <w:rPr>
          <w:rFonts w:ascii="Times New Roman" w:eastAsia="Times New Roman" w:hAnsi="Times New Roman" w:cs="Times New Roman"/>
          <w:sz w:val="28"/>
          <w:szCs w:val="28"/>
        </w:rPr>
        <w:t xml:space="preserve"> не только на профилактику заболеваний, но и на формирование, мотивацию к здоровому образу жизни.</w:t>
      </w:r>
    </w:p>
    <w:p w14:paraId="71376B28" w14:textId="20CC3FE4" w:rsidR="00197479" w:rsidRPr="00197479" w:rsidRDefault="00423D25" w:rsidP="00197479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7479" w:rsidRPr="0019747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197479" w:rsidRPr="0019747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луск</w:t>
      </w:r>
      <w:proofErr w:type="spellEnd"/>
      <w:r w:rsidR="00197479" w:rsidRPr="00197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низких показателей процентного соотношения курящего населения среди административных территорий Могилевской области. Так, в </w:t>
      </w:r>
      <w:proofErr w:type="spellStart"/>
      <w:r w:rsidR="00197479" w:rsidRPr="00197479">
        <w:rPr>
          <w:rFonts w:ascii="Times New Roman" w:eastAsia="Times New Roman" w:hAnsi="Times New Roman" w:cs="Times New Roman"/>
          <w:sz w:val="28"/>
          <w:szCs w:val="28"/>
          <w:lang w:eastAsia="ru-RU"/>
        </w:rPr>
        <w:t>г.п</w:t>
      </w:r>
      <w:proofErr w:type="spellEnd"/>
      <w:r w:rsidR="00197479" w:rsidRPr="00197479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Глуск курит 24,8% (2023г. – 26,2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97479" w:rsidRPr="0019747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населения. Учитывая, что показатель распрос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траненности употребления табака</w:t>
      </w:r>
      <w:r w:rsidR="00197479" w:rsidRPr="00197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целевым показател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197479" w:rsidRPr="00197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программы «Здоровье народа и демографическая безопасность» на 2021 – 2025 годы, организованна информационно – образовательная работа с населением по данным направлениям. Специалистами УЗ «</w:t>
      </w:r>
      <w:proofErr w:type="spellStart"/>
      <w:r w:rsidR="00197479" w:rsidRPr="001974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Глусский</w:t>
      </w:r>
      <w:proofErr w:type="spellEnd"/>
      <w:r w:rsidR="00197479" w:rsidRPr="00197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7479" w:rsidRPr="001974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райЦГЭ</w:t>
      </w:r>
      <w:proofErr w:type="spellEnd"/>
      <w:r w:rsidR="00197479" w:rsidRPr="0019747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УЗ «</w:t>
      </w:r>
      <w:proofErr w:type="spellStart"/>
      <w:r w:rsidR="00197479" w:rsidRPr="001974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Глусская</w:t>
      </w:r>
      <w:proofErr w:type="spellEnd"/>
      <w:r w:rsidR="00197479" w:rsidRPr="00197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проводятся мероприятия </w:t>
      </w:r>
      <w:r w:rsidRPr="001974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ЕДЗ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</w:t>
      </w:r>
      <w:r w:rsidR="00197479" w:rsidRPr="00197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айонная акция приуроченная </w:t>
      </w:r>
      <w:proofErr w:type="gramStart"/>
      <w:r w:rsidR="00197479" w:rsidRPr="001974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="00197479" w:rsidRPr="00197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Всемирному дню здоровья – «Мое здоровье мое право», информационно-образовательной акции «Беларусь против табака»;</w:t>
      </w:r>
      <w:r w:rsidR="00197479" w:rsidRPr="00197479">
        <w:rPr>
          <w:rFonts w:ascii="Times New Roman" w:eastAsia="Times New Roman" w:hAnsi="Times New Roman" w:cs="Times New Roman"/>
          <w:sz w:val="28"/>
          <w:szCs w:val="28"/>
        </w:rPr>
        <w:t xml:space="preserve">31.05.2024 и в </w:t>
      </w:r>
      <w:r w:rsidR="00197479" w:rsidRPr="00197479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ноябре 2024г. проведена</w:t>
      </w:r>
      <w:r w:rsidR="00197479" w:rsidRPr="00197479">
        <w:rPr>
          <w:rFonts w:ascii="Times New Roman" w:eastAsia="Times New Roman" w:hAnsi="Times New Roman" w:cs="Times New Roman"/>
          <w:sz w:val="28"/>
          <w:szCs w:val="28"/>
        </w:rPr>
        <w:t xml:space="preserve"> антитабачная информационно образовательная акция приуроченная к «Всемирному дню </w:t>
      </w:r>
      <w:proofErr w:type="spellStart"/>
      <w:r w:rsidR="00197479" w:rsidRPr="00197479">
        <w:rPr>
          <w:rFonts w:ascii="Times New Roman" w:eastAsia="Times New Roman" w:hAnsi="Times New Roman" w:cs="Times New Roman"/>
          <w:sz w:val="28"/>
          <w:szCs w:val="28"/>
        </w:rPr>
        <w:t>некурения</w:t>
      </w:r>
      <w:proofErr w:type="spellEnd"/>
      <w:r w:rsidR="00197479" w:rsidRPr="0019747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9747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16DA49" w14:textId="11700CFD" w:rsidR="00197479" w:rsidRPr="00197479" w:rsidRDefault="00423D25" w:rsidP="00197479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 городской местности </w:t>
      </w:r>
      <w:r w:rsidR="00197479" w:rsidRPr="00197479">
        <w:rPr>
          <w:rFonts w:ascii="Times New Roman" w:eastAsia="Times New Roman" w:hAnsi="Times New Roman" w:cs="Times New Roman"/>
          <w:sz w:val="28"/>
          <w:szCs w:val="28"/>
        </w:rPr>
        <w:t>определены зоны свободные от курения – два городских парка, отремонтированы все спортивные зоны, проведен капитальный ремонт центрального стадиона.</w:t>
      </w:r>
      <w:r w:rsidR="00197479" w:rsidRPr="00197479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1" w:name="_Hlk158123430"/>
      <w:bookmarkEnd w:id="1"/>
    </w:p>
    <w:sectPr w:rsidR="00197479" w:rsidRPr="00197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0597"/>
    <w:multiLevelType w:val="multilevel"/>
    <w:tmpl w:val="29A0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2801E0"/>
    <w:multiLevelType w:val="multilevel"/>
    <w:tmpl w:val="2A706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0A660C"/>
    <w:multiLevelType w:val="multilevel"/>
    <w:tmpl w:val="5370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E24417"/>
    <w:multiLevelType w:val="multilevel"/>
    <w:tmpl w:val="B1DA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7">
    <w:abstractNumId w:val="3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">
    <w:abstractNumId w:val="0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2B"/>
    <w:rsid w:val="00142D40"/>
    <w:rsid w:val="00197479"/>
    <w:rsid w:val="001B35C5"/>
    <w:rsid w:val="002A216D"/>
    <w:rsid w:val="0030433C"/>
    <w:rsid w:val="00346836"/>
    <w:rsid w:val="00423D25"/>
    <w:rsid w:val="00475EA6"/>
    <w:rsid w:val="004C553B"/>
    <w:rsid w:val="00582219"/>
    <w:rsid w:val="00615D01"/>
    <w:rsid w:val="00632077"/>
    <w:rsid w:val="006859C8"/>
    <w:rsid w:val="006C5319"/>
    <w:rsid w:val="006E17E6"/>
    <w:rsid w:val="007F4657"/>
    <w:rsid w:val="007F48F8"/>
    <w:rsid w:val="008E113B"/>
    <w:rsid w:val="00922F5C"/>
    <w:rsid w:val="009D0A99"/>
    <w:rsid w:val="009E0FDD"/>
    <w:rsid w:val="00A215C6"/>
    <w:rsid w:val="00A30E49"/>
    <w:rsid w:val="00A752C8"/>
    <w:rsid w:val="00AA16AE"/>
    <w:rsid w:val="00AF58B9"/>
    <w:rsid w:val="00B71ED8"/>
    <w:rsid w:val="00CB01D4"/>
    <w:rsid w:val="00CE16DB"/>
    <w:rsid w:val="00D11701"/>
    <w:rsid w:val="00DC7876"/>
    <w:rsid w:val="00DE312B"/>
    <w:rsid w:val="00E2311E"/>
    <w:rsid w:val="00ED7C6A"/>
    <w:rsid w:val="00F3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F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F4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465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bhnkfk">
    <w:name w:val="sc-bhnkfk"/>
    <w:basedOn w:val="a"/>
    <w:rsid w:val="006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dubctv">
    <w:name w:val="sc-dubctv"/>
    <w:basedOn w:val="a0"/>
    <w:rsid w:val="006E17E6"/>
  </w:style>
  <w:style w:type="character" w:customStyle="1" w:styleId="a3">
    <w:name w:val="Без интервала Знак"/>
    <w:aliases w:val="Дворец искусств Знак,Дворец Знак,No Spacing Знак"/>
    <w:basedOn w:val="a0"/>
    <w:link w:val="a4"/>
    <w:uiPriority w:val="1"/>
    <w:locked/>
    <w:rsid w:val="006C5319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aliases w:val="Дворец искусств,Дворец,No Spacing"/>
    <w:link w:val="a3"/>
    <w:uiPriority w:val="1"/>
    <w:qFormat/>
    <w:rsid w:val="006C531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F4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465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bhnkfk">
    <w:name w:val="sc-bhnkfk"/>
    <w:basedOn w:val="a"/>
    <w:rsid w:val="006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dubctv">
    <w:name w:val="sc-dubctv"/>
    <w:basedOn w:val="a0"/>
    <w:rsid w:val="006E17E6"/>
  </w:style>
  <w:style w:type="character" w:customStyle="1" w:styleId="a3">
    <w:name w:val="Без интервала Знак"/>
    <w:aliases w:val="Дворец искусств Знак,Дворец Знак,No Spacing Знак"/>
    <w:basedOn w:val="a0"/>
    <w:link w:val="a4"/>
    <w:uiPriority w:val="1"/>
    <w:locked/>
    <w:rsid w:val="006C5319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aliases w:val="Дворец искусств,Дворец,No Spacing"/>
    <w:link w:val="a3"/>
    <w:uiPriority w:val="1"/>
    <w:qFormat/>
    <w:rsid w:val="006C531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Ваймачева НН</cp:lastModifiedBy>
  <cp:revision>17</cp:revision>
  <cp:lastPrinted>2025-06-09T07:28:00Z</cp:lastPrinted>
  <dcterms:created xsi:type="dcterms:W3CDTF">2025-06-09T07:08:00Z</dcterms:created>
  <dcterms:modified xsi:type="dcterms:W3CDTF">2025-06-18T07:08:00Z</dcterms:modified>
</cp:coreProperties>
</file>